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A30FF" w14:textId="77777777" w:rsidR="00325822" w:rsidRPr="00325822" w:rsidRDefault="00325822" w:rsidP="00325822">
      <w:pPr>
        <w:pStyle w:val="Antrat3"/>
        <w:spacing w:before="0" w:after="0"/>
        <w:jc w:val="right"/>
        <w:rPr>
          <w:rFonts w:ascii="Arial" w:hAnsi="Arial" w:cs="Arial"/>
          <w:b w:val="0"/>
          <w:bCs/>
          <w:sz w:val="21"/>
          <w:szCs w:val="21"/>
        </w:rPr>
      </w:pPr>
      <w:bookmarkStart w:id="0" w:name="_Toc85439811"/>
      <w:bookmarkStart w:id="1" w:name="treciaspriedas"/>
      <w:r w:rsidRPr="00325822">
        <w:rPr>
          <w:rFonts w:ascii="Arial" w:hAnsi="Arial" w:cs="Arial"/>
          <w:b w:val="0"/>
          <w:bCs/>
          <w:sz w:val="21"/>
          <w:szCs w:val="21"/>
        </w:rPr>
        <w:t>Pirkimo sąlygų 2 priedas „Tiekėjų kvalifikacijos reikalavimai ir reikalaujami kokybės bei aplinkos apsaugos vadybos sistemų standartai“</w:t>
      </w:r>
      <w:bookmarkEnd w:id="0"/>
    </w:p>
    <w:bookmarkEnd w:id="1"/>
    <w:p w14:paraId="791A3100" w14:textId="77777777" w:rsidR="00325822" w:rsidRDefault="00325822" w:rsidP="00325822">
      <w:pPr>
        <w:spacing w:after="240"/>
        <w:rPr>
          <w:smallCaps/>
          <w:color w:val="404040"/>
          <w:sz w:val="28"/>
          <w:szCs w:val="28"/>
        </w:rPr>
      </w:pPr>
    </w:p>
    <w:p w14:paraId="791A3101" w14:textId="77777777" w:rsidR="007E0B67" w:rsidRDefault="007E0B67" w:rsidP="00325822">
      <w:pPr>
        <w:spacing w:after="240"/>
        <w:rPr>
          <w:smallCaps/>
          <w:color w:val="404040"/>
          <w:sz w:val="28"/>
          <w:szCs w:val="28"/>
        </w:rPr>
      </w:pPr>
    </w:p>
    <w:p w14:paraId="791A3102" w14:textId="77777777" w:rsidR="00325822" w:rsidRDefault="00325822" w:rsidP="00325822">
      <w:pPr>
        <w:spacing w:after="240"/>
        <w:jc w:val="center"/>
        <w:rPr>
          <w:rFonts w:ascii="Arial" w:eastAsia="Arial" w:hAnsi="Arial" w:cs="Arial"/>
          <w:b/>
          <w:bCs/>
          <w:smallCaps/>
          <w:color w:val="404040"/>
          <w:sz w:val="24"/>
          <w:szCs w:val="24"/>
        </w:rPr>
      </w:pPr>
      <w:r w:rsidRPr="0050749F">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17DE7C63" w14:textId="18AEA036" w:rsidR="0070669A" w:rsidRPr="007C5F0C" w:rsidRDefault="007C5F0C" w:rsidP="007C5F0C">
      <w:pPr>
        <w:pStyle w:val="Sraopastraipa"/>
        <w:numPr>
          <w:ilvl w:val="0"/>
          <w:numId w:val="3"/>
        </w:numPr>
        <w:tabs>
          <w:tab w:val="left" w:pos="993"/>
        </w:tabs>
        <w:spacing w:line="276" w:lineRule="auto"/>
        <w:ind w:left="0" w:firstLine="567"/>
      </w:pPr>
      <w:r w:rsidRPr="007C5F0C">
        <w:rPr>
          <w:rFonts w:ascii="Arial" w:eastAsiaTheme="minorHAnsi" w:hAnsi="Arial" w:cs="Arial"/>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tbl>
      <w:tblPr>
        <w:tblStyle w:val="TableGrid1"/>
        <w:tblpPr w:leftFromText="180" w:rightFromText="180" w:vertAnchor="text" w:horzAnchor="page" w:tblpX="1531" w:tblpY="155"/>
        <w:tblW w:w="9790" w:type="dxa"/>
        <w:tblLook w:val="04A0" w:firstRow="1" w:lastRow="0" w:firstColumn="1" w:lastColumn="0" w:noHBand="0" w:noVBand="1"/>
      </w:tblPr>
      <w:tblGrid>
        <w:gridCol w:w="710"/>
        <w:gridCol w:w="2926"/>
        <w:gridCol w:w="3075"/>
        <w:gridCol w:w="3079"/>
      </w:tblGrid>
      <w:tr w:rsidR="007C5F0C" w:rsidRPr="007E0B67" w14:paraId="79CE5EC5" w14:textId="36715EE6" w:rsidTr="007C5F0C">
        <w:trPr>
          <w:cantSplit/>
          <w:trHeight w:val="548"/>
          <w:tblHeader/>
        </w:trPr>
        <w:tc>
          <w:tcPr>
            <w:tcW w:w="573" w:type="dxa"/>
            <w:shd w:val="clear" w:color="auto" w:fill="D9D9D9" w:themeFill="background1" w:themeFillShade="D9"/>
            <w:vAlign w:val="center"/>
          </w:tcPr>
          <w:p w14:paraId="567BBBD7" w14:textId="7C8F0274" w:rsidR="007C5F0C" w:rsidRPr="007E0B67" w:rsidRDefault="007C5F0C" w:rsidP="007C5F0C">
            <w:pPr>
              <w:rPr>
                <w:rFonts w:ascii="Arial" w:eastAsia="Times New Roman" w:hAnsi="Arial" w:cs="Arial"/>
                <w:b/>
                <w:sz w:val="21"/>
                <w:szCs w:val="21"/>
                <w:lang w:eastAsia="en-GB"/>
              </w:rPr>
            </w:pPr>
            <w:r w:rsidRPr="007E0B67">
              <w:rPr>
                <w:rFonts w:ascii="Arial" w:eastAsia="Times New Roman" w:hAnsi="Arial" w:cs="Arial"/>
                <w:b/>
                <w:sz w:val="21"/>
                <w:szCs w:val="21"/>
                <w:lang w:eastAsia="en-GB"/>
              </w:rPr>
              <w:t>Eil. Nr.</w:t>
            </w:r>
          </w:p>
        </w:tc>
        <w:tc>
          <w:tcPr>
            <w:tcW w:w="2971" w:type="dxa"/>
            <w:shd w:val="clear" w:color="auto" w:fill="D9D9D9" w:themeFill="background1" w:themeFillShade="D9"/>
            <w:vAlign w:val="center"/>
          </w:tcPr>
          <w:p w14:paraId="63E20104" w14:textId="77777777" w:rsidR="007C5F0C" w:rsidRPr="007E0B67" w:rsidRDefault="007C5F0C" w:rsidP="007C5F0C">
            <w:pPr>
              <w:jc w:val="center"/>
              <w:rPr>
                <w:rFonts w:ascii="Arial" w:eastAsia="Times New Roman" w:hAnsi="Arial" w:cs="Arial"/>
                <w:b/>
                <w:sz w:val="21"/>
                <w:szCs w:val="21"/>
                <w:lang w:eastAsia="en-GB"/>
              </w:rPr>
            </w:pPr>
            <w:r w:rsidRPr="007E0B67">
              <w:rPr>
                <w:rFonts w:ascii="Arial" w:eastAsia="Times New Roman" w:hAnsi="Arial" w:cs="Arial"/>
                <w:b/>
                <w:sz w:val="21"/>
                <w:szCs w:val="21"/>
                <w:lang w:eastAsia="en-GB"/>
              </w:rPr>
              <w:t>Kvalifikacijos reikalavimai</w:t>
            </w:r>
          </w:p>
        </w:tc>
        <w:tc>
          <w:tcPr>
            <w:tcW w:w="3118" w:type="dxa"/>
            <w:shd w:val="clear" w:color="auto" w:fill="D9D9D9" w:themeFill="background1" w:themeFillShade="D9"/>
            <w:vAlign w:val="center"/>
          </w:tcPr>
          <w:p w14:paraId="704DF574" w14:textId="77777777" w:rsidR="007C5F0C" w:rsidRPr="007E0B67" w:rsidRDefault="007C5F0C" w:rsidP="007C5F0C">
            <w:pPr>
              <w:jc w:val="center"/>
              <w:rPr>
                <w:rFonts w:ascii="Arial" w:eastAsia="Times New Roman" w:hAnsi="Arial" w:cs="Arial"/>
                <w:b/>
                <w:sz w:val="21"/>
                <w:szCs w:val="21"/>
                <w:lang w:eastAsia="en-GB"/>
              </w:rPr>
            </w:pPr>
            <w:r w:rsidRPr="007E0B67">
              <w:rPr>
                <w:rFonts w:ascii="Arial" w:eastAsia="Times New Roman" w:hAnsi="Arial" w:cs="Arial"/>
                <w:b/>
                <w:sz w:val="21"/>
                <w:szCs w:val="21"/>
                <w:lang w:eastAsia="en-GB"/>
              </w:rPr>
              <w:t>Patvirtinančių dokumentų sąrašas</w:t>
            </w:r>
          </w:p>
        </w:tc>
        <w:tc>
          <w:tcPr>
            <w:tcW w:w="3128" w:type="dxa"/>
            <w:shd w:val="clear" w:color="auto" w:fill="D9D9D9" w:themeFill="background1" w:themeFillShade="D9"/>
            <w:vAlign w:val="center"/>
          </w:tcPr>
          <w:p w14:paraId="36526CE8" w14:textId="19EC1FF4" w:rsidR="007C5F0C" w:rsidRPr="007E0B67" w:rsidRDefault="007C5F0C" w:rsidP="007C5F0C">
            <w:pPr>
              <w:tabs>
                <w:tab w:val="left" w:pos="564"/>
              </w:tabs>
              <w:jc w:val="center"/>
              <w:rPr>
                <w:rFonts w:ascii="Arial" w:eastAsia="Times New Roman" w:hAnsi="Arial" w:cs="Arial"/>
                <w:b/>
                <w:sz w:val="21"/>
                <w:szCs w:val="21"/>
                <w:lang w:eastAsia="en-GB"/>
              </w:rPr>
            </w:pPr>
            <w:r w:rsidRPr="007C5F0C">
              <w:rPr>
                <w:rFonts w:ascii="Arial" w:eastAsia="Times New Roman" w:hAnsi="Arial" w:cs="Arial"/>
                <w:b/>
                <w:sz w:val="21"/>
                <w:szCs w:val="21"/>
                <w:lang w:eastAsia="en-GB"/>
              </w:rPr>
              <w:t>Subjektas, kuris turi atitikti reikalavimą</w:t>
            </w:r>
          </w:p>
        </w:tc>
      </w:tr>
      <w:tr w:rsidR="007C5F0C" w:rsidRPr="007E0B67" w14:paraId="681F0974" w14:textId="1328C179" w:rsidTr="007C5F0C">
        <w:trPr>
          <w:trHeight w:val="184"/>
        </w:trPr>
        <w:tc>
          <w:tcPr>
            <w:tcW w:w="6662" w:type="dxa"/>
            <w:gridSpan w:val="3"/>
          </w:tcPr>
          <w:p w14:paraId="7D16A0AD" w14:textId="77777777" w:rsidR="007C5F0C" w:rsidRPr="007E0B67" w:rsidRDefault="007C5F0C" w:rsidP="007C5F0C">
            <w:pPr>
              <w:rPr>
                <w:rFonts w:ascii="Arial" w:eastAsia="Times New Roman" w:hAnsi="Arial" w:cs="Arial"/>
                <w:b/>
                <w:i/>
                <w:sz w:val="21"/>
                <w:szCs w:val="21"/>
                <w:lang w:eastAsia="en-GB"/>
              </w:rPr>
            </w:pPr>
            <w:r w:rsidRPr="007E0B67">
              <w:rPr>
                <w:rFonts w:ascii="Arial" w:eastAsia="Times New Roman" w:hAnsi="Arial" w:cs="Arial"/>
                <w:b/>
                <w:i/>
                <w:sz w:val="21"/>
                <w:szCs w:val="21"/>
                <w:lang w:eastAsia="en-GB"/>
              </w:rPr>
              <w:t>Techninio ir profesinio pajėgumo reikalavimai</w:t>
            </w:r>
          </w:p>
        </w:tc>
        <w:tc>
          <w:tcPr>
            <w:tcW w:w="3128" w:type="dxa"/>
          </w:tcPr>
          <w:p w14:paraId="1D92F37C" w14:textId="77777777" w:rsidR="007C5F0C" w:rsidRPr="007E0B67" w:rsidRDefault="007C5F0C" w:rsidP="007C5F0C">
            <w:pPr>
              <w:rPr>
                <w:rFonts w:ascii="Arial" w:eastAsia="Times New Roman" w:hAnsi="Arial" w:cs="Arial"/>
                <w:b/>
                <w:i/>
                <w:sz w:val="21"/>
                <w:szCs w:val="21"/>
                <w:lang w:eastAsia="en-GB"/>
              </w:rPr>
            </w:pPr>
          </w:p>
        </w:tc>
      </w:tr>
      <w:tr w:rsidR="007C5F0C" w:rsidRPr="007E0B67" w14:paraId="76D989F9" w14:textId="29939C30" w:rsidTr="007C5F0C">
        <w:trPr>
          <w:trHeight w:val="3749"/>
        </w:trPr>
        <w:tc>
          <w:tcPr>
            <w:tcW w:w="573" w:type="dxa"/>
          </w:tcPr>
          <w:p w14:paraId="09BA83AE" w14:textId="77777777" w:rsidR="007C5F0C" w:rsidRPr="007E0B67" w:rsidRDefault="007C5F0C" w:rsidP="007C5F0C">
            <w:pPr>
              <w:ind w:firstLine="318"/>
              <w:jc w:val="center"/>
              <w:rPr>
                <w:rFonts w:ascii="Arial" w:eastAsia="Times New Roman" w:hAnsi="Arial" w:cs="Arial"/>
                <w:sz w:val="21"/>
                <w:szCs w:val="21"/>
                <w:lang w:eastAsia="en-GB"/>
              </w:rPr>
            </w:pPr>
            <w:r w:rsidRPr="007E0B67">
              <w:rPr>
                <w:rFonts w:ascii="Arial" w:eastAsia="Times New Roman" w:hAnsi="Arial" w:cs="Arial"/>
                <w:sz w:val="21"/>
                <w:szCs w:val="21"/>
                <w:lang w:eastAsia="en-GB"/>
              </w:rPr>
              <w:t>1.</w:t>
            </w:r>
          </w:p>
        </w:tc>
        <w:tc>
          <w:tcPr>
            <w:tcW w:w="2971" w:type="dxa"/>
            <w:tcBorders>
              <w:top w:val="single" w:sz="4" w:space="0" w:color="auto"/>
              <w:left w:val="single" w:sz="4" w:space="0" w:color="auto"/>
              <w:bottom w:val="single" w:sz="4" w:space="0" w:color="auto"/>
              <w:right w:val="single" w:sz="4" w:space="0" w:color="auto"/>
            </w:tcBorders>
          </w:tcPr>
          <w:p w14:paraId="535A6A33" w14:textId="6A92D1EC" w:rsidR="007C5F0C" w:rsidRPr="00EC2108" w:rsidRDefault="007C5F0C" w:rsidP="007C5F0C">
            <w:pPr>
              <w:jc w:val="both"/>
              <w:rPr>
                <w:rFonts w:ascii="Arial" w:hAnsi="Arial" w:cs="Arial"/>
                <w:lang w:eastAsia="lt-LT"/>
              </w:rPr>
            </w:pPr>
            <w:r w:rsidRPr="00052318">
              <w:rPr>
                <w:rFonts w:ascii="Arial" w:hAnsi="Arial" w:cs="Arial"/>
                <w:lang w:eastAsia="lt-LT"/>
              </w:rPr>
              <w:t>Paslaugų teikėjas per pastaruosius 3 (trejus) metus arba per laiką nuo Paslaugų teikėjo įregistravimo dienos (jei Paslaugų teikėjas vykdė veiklą trumpiau nei 3 (trejus) metus),  pagal vieną ar daugiau sutartį (-</w:t>
            </w:r>
            <w:proofErr w:type="spellStart"/>
            <w:r w:rsidRPr="00052318">
              <w:rPr>
                <w:rFonts w:ascii="Arial" w:hAnsi="Arial" w:cs="Arial"/>
                <w:lang w:eastAsia="lt-LT"/>
              </w:rPr>
              <w:t>čių</w:t>
            </w:r>
            <w:proofErr w:type="spellEnd"/>
            <w:r w:rsidRPr="00052318">
              <w:rPr>
                <w:rFonts w:ascii="Arial" w:hAnsi="Arial" w:cs="Arial"/>
                <w:lang w:eastAsia="lt-LT"/>
              </w:rPr>
              <w:t xml:space="preserve">) yra </w:t>
            </w:r>
            <w:r w:rsidRPr="00052318">
              <w:rPr>
                <w:rFonts w:ascii="Arial" w:hAnsi="Arial" w:cs="Arial"/>
                <w:b/>
                <w:lang w:eastAsia="lt-LT"/>
              </w:rPr>
              <w:t>įvykdęs (šalto arba karšto vandens skaitiklių išmontavimo, sumontavimo paslaugos arba</w:t>
            </w:r>
            <w:bookmarkStart w:id="2" w:name="_GoBack"/>
            <w:bookmarkEnd w:id="2"/>
            <w:r w:rsidRPr="00052318">
              <w:rPr>
                <w:rFonts w:ascii="Arial" w:hAnsi="Arial" w:cs="Arial"/>
                <w:b/>
                <w:lang w:eastAsia="lt-LT"/>
              </w:rPr>
              <w:t xml:space="preserve"> </w:t>
            </w:r>
            <w:r w:rsidRPr="00052318">
              <w:rPr>
                <w:rFonts w:ascii="Arial" w:eastAsiaTheme="minorHAnsi" w:hAnsi="Arial" w:cs="Arial"/>
                <w:b/>
                <w:iCs/>
              </w:rPr>
              <w:t xml:space="preserve"> vidaus vandentiekio darbų atlikimo sutartį (-</w:t>
            </w:r>
            <w:proofErr w:type="spellStart"/>
            <w:r w:rsidRPr="00052318">
              <w:rPr>
                <w:rFonts w:ascii="Arial" w:eastAsiaTheme="minorHAnsi" w:hAnsi="Arial" w:cs="Arial"/>
                <w:b/>
                <w:iCs/>
              </w:rPr>
              <w:t>ių</w:t>
            </w:r>
            <w:proofErr w:type="spellEnd"/>
            <w:r w:rsidRPr="00052318">
              <w:rPr>
                <w:rFonts w:ascii="Arial" w:eastAsiaTheme="minorHAnsi" w:hAnsi="Arial" w:cs="Arial"/>
                <w:b/>
                <w:iCs/>
              </w:rPr>
              <w:t>), arba kitų santechnikos darbų atlikimo sutartį (-</w:t>
            </w:r>
            <w:proofErr w:type="spellStart"/>
            <w:r w:rsidRPr="00052318">
              <w:rPr>
                <w:rFonts w:ascii="Arial" w:eastAsiaTheme="minorHAnsi" w:hAnsi="Arial" w:cs="Arial"/>
                <w:b/>
                <w:iCs/>
              </w:rPr>
              <w:t>ių</w:t>
            </w:r>
            <w:proofErr w:type="spellEnd"/>
            <w:r w:rsidRPr="00052318">
              <w:rPr>
                <w:rFonts w:ascii="Arial" w:eastAsiaTheme="minorHAnsi" w:hAnsi="Arial" w:cs="Arial"/>
                <w:b/>
                <w:iCs/>
              </w:rPr>
              <w:t>)</w:t>
            </w:r>
            <w:r w:rsidRPr="00052318">
              <w:rPr>
                <w:rFonts w:ascii="Arial" w:hAnsi="Arial" w:cs="Arial"/>
                <w:b/>
                <w:lang w:eastAsia="lt-LT"/>
              </w:rPr>
              <w:t xml:space="preserve">) </w:t>
            </w:r>
            <w:r w:rsidRPr="00EC2108">
              <w:rPr>
                <w:rFonts w:ascii="Arial" w:hAnsi="Arial" w:cs="Arial"/>
                <w:b/>
                <w:lang w:eastAsia="lt-LT"/>
              </w:rPr>
              <w:t>sutartį (-</w:t>
            </w:r>
            <w:proofErr w:type="spellStart"/>
            <w:r w:rsidRPr="00EC2108">
              <w:rPr>
                <w:rFonts w:ascii="Arial" w:hAnsi="Arial" w:cs="Arial"/>
                <w:b/>
                <w:lang w:eastAsia="lt-LT"/>
              </w:rPr>
              <w:t>čių</w:t>
            </w:r>
            <w:proofErr w:type="spellEnd"/>
            <w:r w:rsidRPr="00EC2108">
              <w:rPr>
                <w:rFonts w:ascii="Arial" w:hAnsi="Arial" w:cs="Arial"/>
                <w:b/>
                <w:lang w:eastAsia="lt-LT"/>
              </w:rPr>
              <w:t>)</w:t>
            </w:r>
            <w:r w:rsidRPr="00EC2108">
              <w:rPr>
                <w:rFonts w:ascii="Arial" w:hAnsi="Arial" w:cs="Arial"/>
                <w:lang w:eastAsia="lt-LT"/>
              </w:rPr>
              <w:t>, kurios (-</w:t>
            </w:r>
            <w:proofErr w:type="spellStart"/>
            <w:r w:rsidRPr="00EC2108">
              <w:rPr>
                <w:rFonts w:ascii="Arial" w:hAnsi="Arial" w:cs="Arial"/>
                <w:lang w:eastAsia="lt-LT"/>
              </w:rPr>
              <w:t>ių</w:t>
            </w:r>
            <w:proofErr w:type="spellEnd"/>
            <w:r w:rsidRPr="00EC2108">
              <w:rPr>
                <w:rFonts w:ascii="Arial" w:hAnsi="Arial" w:cs="Arial"/>
                <w:lang w:eastAsia="lt-LT"/>
              </w:rPr>
              <w:t>) bendra vertė būtų ne mažesnė kaip 100.000,00 EUR be PVM.</w:t>
            </w:r>
          </w:p>
          <w:p w14:paraId="4EA90503" w14:textId="77777777" w:rsidR="007C5F0C" w:rsidRPr="00052318" w:rsidRDefault="007C5F0C" w:rsidP="007C5F0C">
            <w:pPr>
              <w:jc w:val="both"/>
              <w:rPr>
                <w:rFonts w:ascii="Arial" w:hAnsi="Arial" w:cs="Arial"/>
                <w:i/>
                <w:lang w:eastAsia="lt-LT"/>
              </w:rPr>
            </w:pPr>
            <w:r w:rsidRPr="00EC2108">
              <w:rPr>
                <w:rFonts w:ascii="Arial" w:hAnsi="Arial" w:cs="Arial"/>
                <w:lang w:eastAsia="lt-LT"/>
              </w:rPr>
              <w:t>Jei Tiekėjas teikia informaciją</w:t>
            </w:r>
            <w:r w:rsidRPr="00052318">
              <w:rPr>
                <w:rFonts w:ascii="Arial" w:hAnsi="Arial" w:cs="Arial"/>
                <w:lang w:eastAsia="lt-LT"/>
              </w:rPr>
              <w:t xml:space="preserve"> apie vykdomą pirkimo sutartį (-</w:t>
            </w:r>
            <w:proofErr w:type="spellStart"/>
            <w:r w:rsidRPr="00052318">
              <w:rPr>
                <w:rFonts w:ascii="Arial" w:hAnsi="Arial" w:cs="Arial"/>
                <w:lang w:eastAsia="lt-LT"/>
              </w:rPr>
              <w:t>is</w:t>
            </w:r>
            <w:proofErr w:type="spellEnd"/>
            <w:r w:rsidRPr="00052318">
              <w:rPr>
                <w:rFonts w:ascii="Arial" w:hAnsi="Arial" w:cs="Arial"/>
                <w:lang w:eastAsia="lt-LT"/>
              </w:rPr>
              <w:t>), laikoma, kad jo patirtis atitinka keliamą reikalavimą, jei vykdomos (-ų) pirkimo sutarties (-</w:t>
            </w:r>
            <w:proofErr w:type="spellStart"/>
            <w:r w:rsidRPr="00052318">
              <w:rPr>
                <w:rFonts w:ascii="Arial" w:hAnsi="Arial" w:cs="Arial"/>
                <w:lang w:eastAsia="lt-LT"/>
              </w:rPr>
              <w:t>čių</w:t>
            </w:r>
            <w:proofErr w:type="spellEnd"/>
            <w:r w:rsidRPr="00052318">
              <w:rPr>
                <w:rFonts w:ascii="Arial" w:hAnsi="Arial" w:cs="Arial"/>
                <w:lang w:eastAsia="lt-LT"/>
              </w:rPr>
              <w:t>) įvykdyta dalis per paskutinius 3 metus iki Pasiūlymo pateikimo termino pabaigos yra ne mažesnė kaip 100.000,00 EUR be PVM.</w:t>
            </w:r>
          </w:p>
        </w:tc>
        <w:tc>
          <w:tcPr>
            <w:tcW w:w="3118" w:type="dxa"/>
            <w:tcBorders>
              <w:top w:val="single" w:sz="4" w:space="0" w:color="auto"/>
              <w:left w:val="single" w:sz="4" w:space="0" w:color="auto"/>
              <w:bottom w:val="single" w:sz="4" w:space="0" w:color="auto"/>
              <w:right w:val="single" w:sz="4" w:space="0" w:color="auto"/>
            </w:tcBorders>
          </w:tcPr>
          <w:p w14:paraId="45321FCD" w14:textId="77777777" w:rsidR="007C5F0C" w:rsidRPr="00052318" w:rsidRDefault="007C5F0C" w:rsidP="007C5F0C">
            <w:pPr>
              <w:suppressAutoHyphens/>
              <w:spacing w:after="40"/>
              <w:ind w:firstLine="35"/>
              <w:jc w:val="both"/>
              <w:rPr>
                <w:rFonts w:ascii="Arial" w:hAnsi="Arial" w:cs="Arial"/>
                <w:b/>
                <w:bdr w:val="none" w:sz="0" w:space="0" w:color="auto" w:frame="1"/>
              </w:rPr>
            </w:pPr>
            <w:r w:rsidRPr="00052318">
              <w:rPr>
                <w:rFonts w:ascii="Arial" w:hAnsi="Arial" w:cs="Arial"/>
                <w:b/>
                <w:bdr w:val="none" w:sz="0" w:space="0" w:color="auto" w:frame="1"/>
              </w:rPr>
              <w:t>Pateikiama:</w:t>
            </w:r>
          </w:p>
          <w:p w14:paraId="2EFAE1E7" w14:textId="77777777" w:rsidR="007C5F0C" w:rsidRPr="00052318" w:rsidRDefault="007C5F0C" w:rsidP="007C5F0C">
            <w:pPr>
              <w:ind w:firstLine="35"/>
              <w:jc w:val="both"/>
              <w:rPr>
                <w:rFonts w:ascii="Arial" w:hAnsi="Arial" w:cs="Arial"/>
                <w:noProof/>
                <w:bdr w:val="none" w:sz="0" w:space="0" w:color="auto" w:frame="1"/>
              </w:rPr>
            </w:pPr>
            <w:r w:rsidRPr="00052318">
              <w:rPr>
                <w:rFonts w:ascii="Arial" w:hAnsi="Arial" w:cs="Arial"/>
                <w:b/>
                <w:noProof/>
                <w:bdr w:val="none" w:sz="0" w:space="0" w:color="auto" w:frame="1"/>
              </w:rPr>
              <w:t>Tiekėjo pažyma</w:t>
            </w:r>
            <w:r w:rsidRPr="00052318">
              <w:rPr>
                <w:rFonts w:ascii="Arial" w:hAnsi="Arial" w:cs="Arial"/>
                <w:noProof/>
                <w:bdr w:val="none" w:sz="0" w:space="0" w:color="auto" w:frame="1"/>
              </w:rPr>
              <w:t xml:space="preserve"> apie sutartį (-is), </w:t>
            </w:r>
            <w:r w:rsidRPr="00052318">
              <w:rPr>
                <w:rFonts w:ascii="Arial" w:hAnsi="Arial" w:cs="Arial"/>
                <w:b/>
                <w:noProof/>
                <w:u w:val="single"/>
                <w:bdr w:val="none" w:sz="0" w:space="0" w:color="auto" w:frame="1"/>
              </w:rPr>
              <w:t>nurodant:</w:t>
            </w:r>
            <w:r w:rsidRPr="00052318">
              <w:rPr>
                <w:rFonts w:ascii="Arial" w:hAnsi="Arial" w:cs="Arial"/>
                <w:noProof/>
                <w:bdr w:val="none" w:sz="0" w:space="0" w:color="auto" w:frame="1"/>
              </w:rPr>
              <w:t xml:space="preserve"> </w:t>
            </w:r>
          </w:p>
          <w:p w14:paraId="69B91A01" w14:textId="77777777" w:rsidR="007C5F0C" w:rsidRPr="00052318" w:rsidRDefault="007C5F0C" w:rsidP="007C5F0C">
            <w:pPr>
              <w:ind w:firstLine="35"/>
              <w:jc w:val="both"/>
              <w:rPr>
                <w:rFonts w:ascii="Arial" w:hAnsi="Arial" w:cs="Arial"/>
                <w:noProof/>
                <w:bdr w:val="none" w:sz="0" w:space="0" w:color="auto" w:frame="1"/>
              </w:rPr>
            </w:pPr>
            <w:r w:rsidRPr="00052318">
              <w:rPr>
                <w:rFonts w:ascii="Arial" w:hAnsi="Arial" w:cs="Arial"/>
                <w:noProof/>
                <w:bdr w:val="none" w:sz="0" w:space="0" w:color="auto" w:frame="1"/>
              </w:rPr>
              <w:t xml:space="preserve">1. sutarties numerį arba pavadinimą; </w:t>
            </w:r>
          </w:p>
          <w:p w14:paraId="7D279650" w14:textId="77777777" w:rsidR="007C5F0C" w:rsidRPr="00052318" w:rsidRDefault="007C5F0C" w:rsidP="007C5F0C">
            <w:pPr>
              <w:ind w:firstLine="35"/>
              <w:jc w:val="both"/>
              <w:rPr>
                <w:rFonts w:ascii="Arial" w:hAnsi="Arial" w:cs="Arial"/>
                <w:noProof/>
                <w:bdr w:val="none" w:sz="0" w:space="0" w:color="auto" w:frame="1"/>
              </w:rPr>
            </w:pPr>
            <w:r w:rsidRPr="00052318">
              <w:rPr>
                <w:rFonts w:ascii="Arial" w:hAnsi="Arial" w:cs="Arial"/>
                <w:noProof/>
                <w:bdr w:val="none" w:sz="0" w:space="0" w:color="auto" w:frame="1"/>
              </w:rPr>
              <w:t xml:space="preserve">2. sutarties sudarymo ir įvykdymo datas; </w:t>
            </w:r>
          </w:p>
          <w:p w14:paraId="72BE883A" w14:textId="77777777" w:rsidR="007C5F0C" w:rsidRPr="00052318" w:rsidRDefault="007C5F0C" w:rsidP="007C5F0C">
            <w:pPr>
              <w:ind w:firstLine="35"/>
              <w:jc w:val="both"/>
              <w:rPr>
                <w:rFonts w:ascii="Arial" w:hAnsi="Arial" w:cs="Arial"/>
                <w:noProof/>
                <w:bdr w:val="none" w:sz="0" w:space="0" w:color="auto" w:frame="1"/>
              </w:rPr>
            </w:pPr>
            <w:r w:rsidRPr="00052318">
              <w:rPr>
                <w:rFonts w:ascii="Arial" w:hAnsi="Arial" w:cs="Arial"/>
                <w:noProof/>
                <w:bdr w:val="none" w:sz="0" w:space="0" w:color="auto" w:frame="1"/>
              </w:rPr>
              <w:t xml:space="preserve">3. sutarties objektą; </w:t>
            </w:r>
          </w:p>
          <w:p w14:paraId="127CFB01" w14:textId="77777777" w:rsidR="007C5F0C" w:rsidRPr="00052318" w:rsidRDefault="007C5F0C" w:rsidP="007C5F0C">
            <w:pPr>
              <w:ind w:firstLine="35"/>
              <w:jc w:val="both"/>
              <w:rPr>
                <w:rFonts w:ascii="Arial" w:hAnsi="Arial" w:cs="Arial"/>
                <w:noProof/>
                <w:bdr w:val="none" w:sz="0" w:space="0" w:color="auto" w:frame="1"/>
              </w:rPr>
            </w:pPr>
            <w:r w:rsidRPr="00052318">
              <w:rPr>
                <w:rFonts w:ascii="Arial" w:hAnsi="Arial" w:cs="Arial"/>
                <w:noProof/>
                <w:bdr w:val="none" w:sz="0" w:space="0" w:color="auto" w:frame="1"/>
              </w:rPr>
              <w:t>4. pirkėjo identifikavimo duomenis (užsakovo pavadinimus, adresas, telefonas, kontaktinis asmuo, kt.);</w:t>
            </w:r>
          </w:p>
          <w:p w14:paraId="5FB6186C" w14:textId="77777777" w:rsidR="007C5F0C" w:rsidRPr="00052318" w:rsidRDefault="007C5F0C" w:rsidP="007C5F0C">
            <w:pPr>
              <w:ind w:firstLine="35"/>
              <w:jc w:val="both"/>
              <w:rPr>
                <w:rFonts w:ascii="Arial" w:hAnsi="Arial" w:cs="Arial"/>
                <w:noProof/>
                <w:bdr w:val="none" w:sz="0" w:space="0" w:color="auto" w:frame="1"/>
              </w:rPr>
            </w:pPr>
            <w:r w:rsidRPr="00052318">
              <w:rPr>
                <w:rFonts w:ascii="Arial" w:hAnsi="Arial" w:cs="Arial"/>
                <w:noProof/>
                <w:bdr w:val="none" w:sz="0" w:space="0" w:color="auto" w:frame="1"/>
              </w:rPr>
              <w:t xml:space="preserve">5. užsakovo patvirtinimas, įrodantis, kad paslaugos buvo atlikos / yra teikiamos tinkamai, nurodant konkrečiai suteiktas paslaugas, paslaugų teikimo pradžią ir pabaigą. </w:t>
            </w:r>
          </w:p>
          <w:p w14:paraId="67D3D6E0" w14:textId="77777777" w:rsidR="007C5F0C" w:rsidRPr="00052318" w:rsidRDefault="007C5F0C" w:rsidP="007C5F0C">
            <w:pPr>
              <w:ind w:firstLine="35"/>
              <w:jc w:val="both"/>
              <w:rPr>
                <w:rFonts w:ascii="Arial" w:hAnsi="Arial" w:cs="Arial"/>
                <w:i/>
                <w:noProof/>
                <w:bdr w:val="none" w:sz="0" w:space="0" w:color="auto" w:frame="1"/>
              </w:rPr>
            </w:pPr>
            <w:r w:rsidRPr="00052318">
              <w:rPr>
                <w:rFonts w:ascii="Arial" w:hAnsi="Arial" w:cs="Arial"/>
                <w:i/>
                <w:noProof/>
                <w:bdr w:val="none" w:sz="0" w:space="0" w:color="auto" w:frame="1"/>
              </w:rPr>
              <w:t xml:space="preserve">Jei tiekėjas teikia informaciją, apie vykdytą/vykdoma sutartį, kurios užsakovas buvo/yra UAB „Kauno vandenys“, pažyma gali būti neteikiama, prašome nurodyti tik </w:t>
            </w:r>
            <w:r w:rsidRPr="00052318">
              <w:rPr>
                <w:rFonts w:ascii="Arial" w:hAnsi="Arial" w:cs="Arial"/>
                <w:i/>
                <w:noProof/>
                <w:u w:val="single"/>
                <w:bdr w:val="none" w:sz="0" w:space="0" w:color="auto" w:frame="1"/>
              </w:rPr>
              <w:t>sutarties datą ir numerį</w:t>
            </w:r>
            <w:r w:rsidRPr="00052318">
              <w:rPr>
                <w:rFonts w:ascii="Arial" w:hAnsi="Arial" w:cs="Arial"/>
                <w:i/>
                <w:noProof/>
                <w:bdr w:val="none" w:sz="0" w:space="0" w:color="auto" w:frame="1"/>
              </w:rPr>
              <w:t>.</w:t>
            </w:r>
          </w:p>
          <w:p w14:paraId="44E741F1" w14:textId="77777777" w:rsidR="007C5F0C" w:rsidRPr="007E0B67" w:rsidRDefault="007C5F0C" w:rsidP="007C5F0C">
            <w:pPr>
              <w:ind w:firstLine="35"/>
              <w:jc w:val="both"/>
              <w:rPr>
                <w:rFonts w:ascii="Arial" w:eastAsia="Times New Roman" w:hAnsi="Arial" w:cs="Arial"/>
                <w:sz w:val="21"/>
                <w:szCs w:val="21"/>
                <w:lang w:eastAsia="en-GB"/>
              </w:rPr>
            </w:pPr>
            <w:r w:rsidRPr="00052318">
              <w:rPr>
                <w:rFonts w:ascii="Arial" w:hAnsi="Arial" w:cs="Arial"/>
                <w:i/>
                <w:noProof/>
                <w:bdr w:val="none" w:sz="0" w:space="0" w:color="auto" w:frame="1"/>
              </w:rPr>
              <w:t>Pateikiamos skaitmeninės dokumentų kopijos.</w:t>
            </w:r>
          </w:p>
        </w:tc>
        <w:tc>
          <w:tcPr>
            <w:tcW w:w="3128" w:type="dxa"/>
            <w:tcBorders>
              <w:top w:val="single" w:sz="4" w:space="0" w:color="auto"/>
              <w:left w:val="single" w:sz="4" w:space="0" w:color="auto"/>
              <w:bottom w:val="single" w:sz="4" w:space="0" w:color="auto"/>
              <w:right w:val="single" w:sz="4" w:space="0" w:color="auto"/>
            </w:tcBorders>
          </w:tcPr>
          <w:p w14:paraId="114CA965" w14:textId="77777777" w:rsidR="007C5F0C" w:rsidRPr="00297894" w:rsidRDefault="007C5F0C" w:rsidP="007C5F0C">
            <w:pPr>
              <w:spacing w:line="20" w:lineRule="atLeast"/>
              <w:contextualSpacing/>
              <w:jc w:val="both"/>
              <w:rPr>
                <w:rFonts w:ascii="Arial" w:eastAsiaTheme="minorHAnsi" w:hAnsi="Arial" w:cs="Arial"/>
              </w:rPr>
            </w:pPr>
            <w:r w:rsidRPr="00297894">
              <w:rPr>
                <w:rFonts w:ascii="Arial" w:eastAsiaTheme="minorHAnsi" w:hAnsi="Arial" w:cs="Arial"/>
              </w:rPr>
              <w:t>1) jeigu pasiūlymą teikia ūkio subjektų grupė – reikalavimą turi atitikti visi ūkio subjektų grupės nariai kartu (ūkio subjektų grupės narių turima patirtis sumuojama), atsižvelgiant į jų prisiimamus įsipareigojimus;</w:t>
            </w:r>
          </w:p>
          <w:p w14:paraId="450B43EF" w14:textId="77777777" w:rsidR="007C5F0C" w:rsidRPr="00297894" w:rsidRDefault="007C5F0C" w:rsidP="007C5F0C">
            <w:pPr>
              <w:spacing w:line="20" w:lineRule="atLeast"/>
              <w:contextualSpacing/>
              <w:jc w:val="both"/>
              <w:rPr>
                <w:rFonts w:ascii="Arial" w:eastAsiaTheme="minorHAnsi" w:hAnsi="Arial" w:cs="Arial"/>
              </w:rPr>
            </w:pPr>
          </w:p>
          <w:p w14:paraId="5C3A0329" w14:textId="77777777" w:rsidR="007C5F0C" w:rsidRPr="00297894" w:rsidRDefault="007C5F0C" w:rsidP="007C5F0C">
            <w:pPr>
              <w:spacing w:line="20" w:lineRule="atLeast"/>
              <w:contextualSpacing/>
              <w:jc w:val="both"/>
              <w:rPr>
                <w:rFonts w:ascii="Arial" w:eastAsiaTheme="minorHAnsi" w:hAnsi="Arial" w:cs="Arial"/>
              </w:rPr>
            </w:pPr>
            <w:r w:rsidRPr="00297894">
              <w:rPr>
                <w:rFonts w:ascii="Arial" w:eastAsiaTheme="minorHAnsi" w:hAnsi="Arial" w:cs="Arial"/>
              </w:rPr>
              <w:t xml:space="preserve">2) tiekėjas gali remtis kitų ūkio subjektų </w:t>
            </w:r>
            <w:proofErr w:type="spellStart"/>
            <w:r w:rsidRPr="00297894">
              <w:rPr>
                <w:rFonts w:ascii="Arial" w:eastAsiaTheme="minorHAnsi" w:hAnsi="Arial" w:cs="Arial"/>
              </w:rPr>
              <w:t>pajėgumais</w:t>
            </w:r>
            <w:proofErr w:type="spellEnd"/>
            <w:r w:rsidRPr="00297894">
              <w:rPr>
                <w:rFonts w:ascii="Arial" w:eastAsiaTheme="minorHAnsi" w:hAnsi="Arial" w:cs="Arial"/>
              </w:rPr>
              <w:t xml:space="preserve"> tik tuo atveju, jeigu tie subjektai patys vykdys tą pirkimo sutarties dalį, kuriai reikia jų turimų </w:t>
            </w:r>
            <w:proofErr w:type="spellStart"/>
            <w:r w:rsidRPr="00297894">
              <w:rPr>
                <w:rFonts w:ascii="Arial" w:eastAsiaTheme="minorHAnsi" w:hAnsi="Arial" w:cs="Arial"/>
              </w:rPr>
              <w:t>pajėgumų</w:t>
            </w:r>
            <w:proofErr w:type="spellEnd"/>
            <w:r w:rsidRPr="00297894">
              <w:rPr>
                <w:rFonts w:ascii="Arial" w:eastAsiaTheme="minorHAnsi" w:hAnsi="Arial" w:cs="Arial"/>
              </w:rPr>
              <w:t>;</w:t>
            </w:r>
          </w:p>
          <w:p w14:paraId="389825D8" w14:textId="77777777" w:rsidR="007C5F0C" w:rsidRPr="00297894" w:rsidRDefault="007C5F0C" w:rsidP="007C5F0C">
            <w:pPr>
              <w:spacing w:line="20" w:lineRule="atLeast"/>
              <w:contextualSpacing/>
              <w:jc w:val="both"/>
              <w:rPr>
                <w:rFonts w:ascii="Arial" w:eastAsiaTheme="minorHAnsi" w:hAnsi="Arial" w:cs="Arial"/>
              </w:rPr>
            </w:pPr>
          </w:p>
          <w:p w14:paraId="3FF0A32A" w14:textId="77777777" w:rsidR="007C5F0C" w:rsidRPr="00297894" w:rsidRDefault="007C5F0C" w:rsidP="007C5F0C">
            <w:pPr>
              <w:spacing w:line="20" w:lineRule="atLeast"/>
              <w:contextualSpacing/>
              <w:jc w:val="both"/>
              <w:rPr>
                <w:rFonts w:ascii="Arial" w:eastAsiaTheme="minorHAnsi" w:hAnsi="Arial" w:cs="Arial"/>
              </w:rPr>
            </w:pPr>
            <w:r w:rsidRPr="00297894">
              <w:rPr>
                <w:rFonts w:ascii="Arial" w:eastAsiaTheme="minorHAnsi" w:hAnsi="Arial" w:cs="Arial"/>
              </w:rPr>
              <w:t>3) subtiekėjams šis reikalavimas nenustatomas.</w:t>
            </w:r>
          </w:p>
          <w:p w14:paraId="0DB057FB" w14:textId="77777777" w:rsidR="007C5F0C" w:rsidRPr="00297894" w:rsidRDefault="007C5F0C" w:rsidP="007C5F0C">
            <w:pPr>
              <w:spacing w:line="20" w:lineRule="atLeast"/>
              <w:contextualSpacing/>
              <w:jc w:val="both"/>
              <w:rPr>
                <w:rFonts w:ascii="Arial" w:eastAsiaTheme="minorHAnsi" w:hAnsi="Arial" w:cs="Arial"/>
              </w:rPr>
            </w:pPr>
          </w:p>
          <w:p w14:paraId="1EDBA37F" w14:textId="412BE3DE" w:rsidR="007C5F0C" w:rsidRPr="00052318" w:rsidRDefault="007C5F0C" w:rsidP="007C5F0C">
            <w:pPr>
              <w:suppressAutoHyphens/>
              <w:spacing w:after="40"/>
              <w:ind w:firstLine="35"/>
              <w:jc w:val="both"/>
              <w:rPr>
                <w:rFonts w:ascii="Arial" w:hAnsi="Arial" w:cs="Arial"/>
                <w:b/>
                <w:bdr w:val="none" w:sz="0" w:space="0" w:color="auto" w:frame="1"/>
              </w:rPr>
            </w:pPr>
            <w:r w:rsidRPr="00297894">
              <w:rPr>
                <w:rFonts w:ascii="Arial" w:eastAsiaTheme="minorHAnsi" w:hAnsi="Arial" w:cs="Arial"/>
                <w: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128F03FB" w14:textId="77777777" w:rsidR="0070669A" w:rsidRPr="007E0B67" w:rsidRDefault="0070669A" w:rsidP="0070669A">
      <w:pPr>
        <w:spacing w:line="276" w:lineRule="auto"/>
        <w:ind w:left="567"/>
        <w:rPr>
          <w:rFonts w:ascii="Arial" w:eastAsia="Arial" w:hAnsi="Arial" w:cs="Arial"/>
          <w:sz w:val="21"/>
          <w:szCs w:val="21"/>
        </w:rPr>
      </w:pPr>
    </w:p>
    <w:p w14:paraId="09F447EA" w14:textId="77777777" w:rsidR="0070669A" w:rsidRPr="007E0B67" w:rsidRDefault="0070669A" w:rsidP="0070669A">
      <w:pPr>
        <w:spacing w:line="276" w:lineRule="auto"/>
        <w:ind w:left="567"/>
        <w:rPr>
          <w:rFonts w:ascii="Arial" w:eastAsia="Arial" w:hAnsi="Arial" w:cs="Arial"/>
          <w:sz w:val="21"/>
          <w:szCs w:val="21"/>
        </w:rPr>
      </w:pPr>
    </w:p>
    <w:p w14:paraId="7B779433" w14:textId="264467C2" w:rsidR="0070669A" w:rsidRPr="007C5F0C" w:rsidRDefault="0070669A" w:rsidP="007C5F0C">
      <w:pPr>
        <w:pStyle w:val="Sraopastraipa"/>
        <w:numPr>
          <w:ilvl w:val="0"/>
          <w:numId w:val="3"/>
        </w:numPr>
        <w:spacing w:line="276" w:lineRule="auto"/>
        <w:ind w:left="0" w:firstLine="567"/>
        <w:rPr>
          <w:rFonts w:ascii="Arial" w:eastAsia="Arial" w:hAnsi="Arial" w:cs="Arial"/>
          <w:sz w:val="20"/>
          <w:szCs w:val="20"/>
        </w:rPr>
      </w:pPr>
      <w:r w:rsidRPr="007C5F0C">
        <w:rPr>
          <w:rFonts w:ascii="Arial" w:eastAsia="Arial" w:hAnsi="Arial" w:cs="Arial"/>
          <w:sz w:val="20"/>
          <w:szCs w:val="20"/>
        </w:rPr>
        <w:t>Tiekėjai turi atitikti šiame priede nustatytus reikalavimus dėl kokybės vadybos sistemos ir (arba) aplinkos apsaugos vadybos sistemos standartų laikymosi.</w:t>
      </w:r>
    </w:p>
    <w:p w14:paraId="357D7192" w14:textId="77777777" w:rsidR="0070669A" w:rsidRPr="007C5F0C" w:rsidRDefault="0070669A" w:rsidP="0070669A">
      <w:pPr>
        <w:spacing w:line="276" w:lineRule="auto"/>
        <w:ind w:left="567"/>
        <w:rPr>
          <w:rFonts w:ascii="Arial" w:eastAsia="Arial" w:hAnsi="Arial" w:cs="Arial"/>
        </w:rPr>
      </w:pPr>
    </w:p>
    <w:tbl>
      <w:tblPr>
        <w:tblStyle w:val="1"/>
        <w:tblW w:w="963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60" w:type="dxa"/>
          <w:right w:w="60" w:type="dxa"/>
        </w:tblCellMar>
        <w:tblLook w:val="0400" w:firstRow="0" w:lastRow="0" w:firstColumn="0" w:lastColumn="0" w:noHBand="0" w:noVBand="1"/>
      </w:tblPr>
      <w:tblGrid>
        <w:gridCol w:w="706"/>
        <w:gridCol w:w="3969"/>
        <w:gridCol w:w="2693"/>
        <w:gridCol w:w="2268"/>
      </w:tblGrid>
      <w:tr w:rsidR="007C5F0C" w:rsidRPr="007C5F0C" w14:paraId="4F29A21C" w14:textId="548C34B1" w:rsidTr="007C5F0C">
        <w:trPr>
          <w:trHeight w:val="58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D0CECE" w:themeFill="background2" w:themeFillShade="E6"/>
            <w:vAlign w:val="center"/>
            <w:hideMark/>
          </w:tcPr>
          <w:p w14:paraId="287AD06C" w14:textId="77777777" w:rsidR="007C5F0C" w:rsidRPr="007C5F0C" w:rsidRDefault="007C5F0C" w:rsidP="007C5F0C">
            <w:pPr>
              <w:spacing w:before="60" w:after="60" w:line="254" w:lineRule="auto"/>
              <w:jc w:val="center"/>
              <w:rPr>
                <w:rFonts w:ascii="Arial" w:eastAsia="Arial" w:hAnsi="Arial" w:cs="Arial"/>
                <w:b/>
              </w:rPr>
            </w:pPr>
            <w:r w:rsidRPr="007C5F0C">
              <w:rPr>
                <w:rFonts w:ascii="Arial" w:eastAsia="Arial" w:hAnsi="Arial" w:cs="Arial"/>
                <w:b/>
              </w:rPr>
              <w:t>Eil. Nr.</w:t>
            </w:r>
          </w:p>
        </w:tc>
        <w:tc>
          <w:tcPr>
            <w:tcW w:w="3969" w:type="dxa"/>
            <w:tcBorders>
              <w:top w:val="single" w:sz="2" w:space="0" w:color="000000"/>
              <w:left w:val="single" w:sz="2" w:space="0" w:color="000000"/>
              <w:bottom w:val="single" w:sz="2" w:space="0" w:color="000000"/>
              <w:right w:val="single" w:sz="2" w:space="0" w:color="000000"/>
            </w:tcBorders>
            <w:shd w:val="clear" w:color="auto" w:fill="D0CECE" w:themeFill="background2" w:themeFillShade="E6"/>
            <w:vAlign w:val="center"/>
            <w:hideMark/>
          </w:tcPr>
          <w:p w14:paraId="0A9A85AC" w14:textId="77777777" w:rsidR="007C5F0C" w:rsidRPr="007C5F0C" w:rsidRDefault="007C5F0C" w:rsidP="007C5F0C">
            <w:pPr>
              <w:spacing w:before="60" w:after="60" w:line="254" w:lineRule="auto"/>
              <w:jc w:val="center"/>
              <w:rPr>
                <w:rFonts w:ascii="Arial" w:eastAsia="Arial" w:hAnsi="Arial" w:cs="Arial"/>
                <w:b/>
              </w:rPr>
            </w:pPr>
            <w:r w:rsidRPr="007C5F0C">
              <w:rPr>
                <w:rFonts w:ascii="Arial" w:eastAsia="Arial" w:hAnsi="Arial" w:cs="Arial"/>
                <w:b/>
                <w:color w:val="000000"/>
              </w:rPr>
              <w:t xml:space="preserve">Reikalavimas </w:t>
            </w:r>
            <w:r w:rsidRPr="007C5F0C">
              <w:rPr>
                <w:rFonts w:ascii="Arial" w:eastAsia="Arial" w:hAnsi="Arial" w:cs="Arial"/>
                <w:b/>
              </w:rPr>
              <w:t>dėl kokybės vadybos sistemos ir (arba) aplinkos apsaugos vadybos sistemos standartų laikymosi.</w:t>
            </w:r>
          </w:p>
        </w:tc>
        <w:tc>
          <w:tcPr>
            <w:tcW w:w="2693" w:type="dxa"/>
            <w:tcBorders>
              <w:top w:val="single" w:sz="2" w:space="0" w:color="000000"/>
              <w:left w:val="single" w:sz="2" w:space="0" w:color="000000"/>
              <w:bottom w:val="single" w:sz="2" w:space="0" w:color="000000"/>
              <w:right w:val="single" w:sz="2" w:space="0" w:color="000000"/>
            </w:tcBorders>
            <w:shd w:val="clear" w:color="auto" w:fill="D0CECE" w:themeFill="background2" w:themeFillShade="E6"/>
            <w:vAlign w:val="center"/>
            <w:hideMark/>
          </w:tcPr>
          <w:p w14:paraId="6506C111" w14:textId="77777777" w:rsidR="007C5F0C" w:rsidRPr="007C5F0C" w:rsidRDefault="007C5F0C" w:rsidP="007C5F0C">
            <w:pPr>
              <w:jc w:val="center"/>
              <w:rPr>
                <w:rFonts w:ascii="Arial" w:eastAsia="Arial" w:hAnsi="Arial" w:cs="Arial"/>
                <w:b/>
                <w:color w:val="000000"/>
              </w:rPr>
            </w:pPr>
            <w:r w:rsidRPr="007C5F0C">
              <w:rPr>
                <w:rFonts w:ascii="Arial" w:eastAsia="Arial" w:hAnsi="Arial" w:cs="Arial"/>
                <w:b/>
                <w:color w:val="000000"/>
              </w:rPr>
              <w:t>Atitiktį reikalavimui įrodantys dokumentai</w:t>
            </w:r>
          </w:p>
        </w:tc>
        <w:tc>
          <w:tcPr>
            <w:tcW w:w="2268" w:type="dxa"/>
            <w:tcBorders>
              <w:top w:val="single" w:sz="2" w:space="0" w:color="000000"/>
              <w:left w:val="single" w:sz="2" w:space="0" w:color="000000"/>
              <w:bottom w:val="single" w:sz="2" w:space="0" w:color="000000"/>
              <w:right w:val="single" w:sz="2" w:space="0" w:color="000000"/>
            </w:tcBorders>
            <w:shd w:val="clear" w:color="auto" w:fill="D0CECE" w:themeFill="background2" w:themeFillShade="E6"/>
            <w:vAlign w:val="center"/>
          </w:tcPr>
          <w:p w14:paraId="21CE52AE" w14:textId="221F41B8" w:rsidR="007C5F0C" w:rsidRPr="007C5F0C" w:rsidRDefault="007C5F0C" w:rsidP="007C5F0C">
            <w:pPr>
              <w:jc w:val="center"/>
              <w:rPr>
                <w:rFonts w:ascii="Arial" w:eastAsia="Arial" w:hAnsi="Arial" w:cs="Arial"/>
                <w:b/>
                <w:color w:val="000000"/>
              </w:rPr>
            </w:pPr>
            <w:r w:rsidRPr="007C5F0C">
              <w:rPr>
                <w:rFonts w:ascii="Arial" w:eastAsia="Arial" w:hAnsi="Arial" w:cs="Arial"/>
                <w:b/>
                <w:color w:val="000000"/>
              </w:rPr>
              <w:t>Subjektas, kuris turi atitikti reikalavimą</w:t>
            </w:r>
          </w:p>
        </w:tc>
      </w:tr>
      <w:tr w:rsidR="007C5F0C" w:rsidRPr="007C5F0C" w14:paraId="762C0318" w14:textId="034691AA" w:rsidTr="007C5F0C">
        <w:trPr>
          <w:trHeight w:val="58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3CEC75" w14:textId="77777777" w:rsidR="007C5F0C" w:rsidRPr="007C5F0C" w:rsidRDefault="007C5F0C" w:rsidP="00E3682F">
            <w:pPr>
              <w:pStyle w:val="Sraopastraipa"/>
              <w:numPr>
                <w:ilvl w:val="0"/>
                <w:numId w:val="2"/>
              </w:numPr>
              <w:spacing w:before="60" w:after="60" w:line="254" w:lineRule="auto"/>
              <w:jc w:val="center"/>
              <w:rPr>
                <w:rFonts w:ascii="Arial" w:eastAsia="Arial" w:hAnsi="Arial" w:cs="Arial"/>
                <w:b/>
                <w:sz w:val="20"/>
                <w:szCs w:val="20"/>
              </w:rPr>
            </w:pPr>
          </w:p>
        </w:tc>
        <w:tc>
          <w:tcPr>
            <w:tcW w:w="3969" w:type="dxa"/>
          </w:tcPr>
          <w:p w14:paraId="3B4807A4" w14:textId="77777777" w:rsidR="007C5F0C" w:rsidRPr="007C5F0C" w:rsidRDefault="007C5F0C" w:rsidP="00977B07">
            <w:pPr>
              <w:spacing w:before="60" w:after="60" w:line="254" w:lineRule="auto"/>
              <w:jc w:val="both"/>
              <w:rPr>
                <w:rFonts w:ascii="Arial" w:eastAsia="Arial" w:hAnsi="Arial" w:cs="Arial"/>
                <w:b/>
                <w:color w:val="000000"/>
              </w:rPr>
            </w:pPr>
            <w:r w:rsidRPr="007C5F0C">
              <w:rPr>
                <w:rFonts w:ascii="Arial" w:hAnsi="Arial" w:cs="Arial"/>
              </w:rPr>
              <w:t xml:space="preserve">Tiekėjas turi būti įdiegęs vadybos sistemą, atitinkančią LST EN ISO 9001 standarto </w:t>
            </w:r>
            <w:r w:rsidRPr="007C5F0C">
              <w:rPr>
                <w:rFonts w:ascii="Arial" w:hAnsi="Arial" w:cs="Arial"/>
              </w:rPr>
              <w:lastRenderedPageBreak/>
              <w:t>reikalavimus arba lygiavertes kokybės vadybos priemones.</w:t>
            </w:r>
          </w:p>
        </w:tc>
        <w:tc>
          <w:tcPr>
            <w:tcW w:w="2693" w:type="dxa"/>
          </w:tcPr>
          <w:p w14:paraId="5559EED3" w14:textId="77777777" w:rsidR="007C5F0C" w:rsidRPr="007C5F0C" w:rsidRDefault="007C5F0C" w:rsidP="00977B07">
            <w:pPr>
              <w:jc w:val="both"/>
              <w:rPr>
                <w:rFonts w:ascii="Arial" w:eastAsia="Arial" w:hAnsi="Arial" w:cs="Arial"/>
                <w:b/>
                <w:color w:val="000000"/>
              </w:rPr>
            </w:pPr>
            <w:r w:rsidRPr="007C5F0C">
              <w:rPr>
                <w:rFonts w:ascii="Arial" w:hAnsi="Arial" w:cs="Arial"/>
              </w:rPr>
              <w:lastRenderedPageBreak/>
              <w:t xml:space="preserve">Nepriklausomos įstaigos išduotas sertifikatas, įrodantis, kad tiekėjo - įmonės veiklos kokybės </w:t>
            </w:r>
            <w:r w:rsidRPr="007C5F0C">
              <w:rPr>
                <w:rFonts w:ascii="Arial" w:hAnsi="Arial" w:cs="Arial"/>
              </w:rPr>
              <w:lastRenderedPageBreak/>
              <w:t>valdymo sistema atitinka ISO 9001 arba LST EN ISO 9001, arba lygiaverčių standartų reikalavimus.</w:t>
            </w:r>
          </w:p>
        </w:tc>
        <w:tc>
          <w:tcPr>
            <w:tcW w:w="2268" w:type="dxa"/>
            <w:vMerge w:val="restart"/>
          </w:tcPr>
          <w:p w14:paraId="454EDFEE" w14:textId="06D97B8A" w:rsidR="007C5F0C" w:rsidRPr="007C5F0C" w:rsidRDefault="007C5F0C" w:rsidP="00977B07">
            <w:pPr>
              <w:jc w:val="both"/>
              <w:rPr>
                <w:rFonts w:ascii="Arial" w:hAnsi="Arial" w:cs="Arial"/>
              </w:rPr>
            </w:pPr>
            <w:r w:rsidRPr="007C5F0C">
              <w:rPr>
                <w:rFonts w:ascii="Arial" w:hAnsi="Arial" w:cs="Arial"/>
              </w:rPr>
              <w:lastRenderedPageBreak/>
              <w:t xml:space="preserve">Jei bendrą pasiūlymą pateikia tiekėjų grupė, aplinkos apsaugos vadybos sistemos </w:t>
            </w:r>
            <w:r w:rsidRPr="007C5F0C">
              <w:rPr>
                <w:rFonts w:ascii="Arial" w:hAnsi="Arial" w:cs="Arial"/>
              </w:rPr>
              <w:lastRenderedPageBreak/>
              <w:t>reikalavimus turi atitikti ir tai patvirtinančius dokumentus pateikti bent vienas tiekėjų grupės narys arba visi tiekėjų grupės nariai kartu, atitinkamai pagal tai, kuriuos įsipareigojimus pirkimo sutarčiai vykdyti prisiima tiekėjų grupės narys.</w:t>
            </w:r>
          </w:p>
        </w:tc>
      </w:tr>
      <w:tr w:rsidR="007C5F0C" w:rsidRPr="007C5F0C" w14:paraId="26DFFC81" w14:textId="7DF177A4" w:rsidTr="007C5F0C">
        <w:trPr>
          <w:trHeight w:val="58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F67733" w14:textId="77777777" w:rsidR="007C5F0C" w:rsidRPr="007C5F0C" w:rsidRDefault="007C5F0C" w:rsidP="00E3682F">
            <w:pPr>
              <w:pStyle w:val="Sraopastraipa"/>
              <w:numPr>
                <w:ilvl w:val="0"/>
                <w:numId w:val="2"/>
              </w:numPr>
              <w:spacing w:before="60" w:after="60" w:line="254" w:lineRule="auto"/>
              <w:jc w:val="center"/>
              <w:rPr>
                <w:rFonts w:ascii="Arial" w:eastAsia="Arial" w:hAnsi="Arial" w:cs="Arial"/>
                <w:b/>
                <w:sz w:val="20"/>
                <w:szCs w:val="20"/>
              </w:rPr>
            </w:pPr>
          </w:p>
        </w:tc>
        <w:tc>
          <w:tcPr>
            <w:tcW w:w="3969" w:type="dxa"/>
          </w:tcPr>
          <w:p w14:paraId="7547D443" w14:textId="77777777" w:rsidR="007C5F0C" w:rsidRPr="007C5F0C" w:rsidRDefault="007C5F0C" w:rsidP="00977B07">
            <w:pPr>
              <w:spacing w:before="60" w:after="60" w:line="254" w:lineRule="auto"/>
              <w:jc w:val="both"/>
              <w:rPr>
                <w:rFonts w:ascii="Arial" w:hAnsi="Arial" w:cs="Arial"/>
              </w:rPr>
            </w:pPr>
            <w:r w:rsidRPr="007C5F0C">
              <w:rPr>
                <w:rFonts w:ascii="Arial" w:hAnsi="Arial" w:cs="Arial"/>
              </w:rPr>
              <w:t>Tiekėjas turi būti įdiegęs 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 ir kt.</w:t>
            </w:r>
          </w:p>
        </w:tc>
        <w:tc>
          <w:tcPr>
            <w:tcW w:w="2693" w:type="dxa"/>
          </w:tcPr>
          <w:p w14:paraId="5FA70E64" w14:textId="77777777" w:rsidR="007C5F0C" w:rsidRPr="007C5F0C" w:rsidRDefault="007C5F0C" w:rsidP="00977B07">
            <w:pPr>
              <w:jc w:val="both"/>
              <w:rPr>
                <w:rFonts w:ascii="Arial" w:hAnsi="Arial" w:cs="Arial"/>
              </w:rPr>
            </w:pPr>
            <w:r w:rsidRPr="007C5F0C">
              <w:rPr>
                <w:rFonts w:ascii="Arial" w:hAnsi="Arial" w:cs="Arial"/>
              </w:rPr>
              <w:t>EMAS arba LST EN ISO 14001 sertifikatas, arba kitas lygiavertis sertifikatas, išduotas kitose valstybėse narėse įsteigtų nepriklausomų įstaigų. Kaip lygiaverčių aplinkos apsaugos vadybos užtikrinimo priemonių įrodymą, tiekėjas gali pateikti lygiaverčių taikomų aplinkos apsaugos vadybos priemonių aprašymą, parengtą pagal Lietuvos Respublikos aplinkos ministro 2011-06-28 įsakymu Nr. D1-508 patvirtinto „</w:t>
            </w:r>
            <w:r w:rsidRPr="007C5F0C">
              <w:rPr>
                <w:rFonts w:ascii="Arial" w:hAnsi="Arial" w:cs="Arial"/>
                <w:i/>
              </w:rPr>
              <w:t>Aplinkos apsaugos kriterijų, kuriuos perkančiosios organizacijos ir perkantieji subjektai turi taikyti pirkdamos prekes, paslaugas ar darbus, taikymo tvarkos aprašas“</w:t>
            </w:r>
            <w:r w:rsidRPr="007C5F0C">
              <w:rPr>
                <w:rFonts w:ascii="Arial" w:hAnsi="Arial" w:cs="Arial"/>
              </w:rPr>
              <w:t xml:space="preserve"> reikalavimus, arba kitus lygiaverčius įrodymus.</w:t>
            </w:r>
          </w:p>
        </w:tc>
        <w:tc>
          <w:tcPr>
            <w:tcW w:w="2268" w:type="dxa"/>
            <w:vMerge/>
          </w:tcPr>
          <w:p w14:paraId="3387B8AD" w14:textId="77777777" w:rsidR="007C5F0C" w:rsidRPr="007C5F0C" w:rsidRDefault="007C5F0C" w:rsidP="00977B07">
            <w:pPr>
              <w:jc w:val="both"/>
              <w:rPr>
                <w:rFonts w:ascii="Arial" w:hAnsi="Arial" w:cs="Arial"/>
              </w:rPr>
            </w:pPr>
          </w:p>
        </w:tc>
      </w:tr>
    </w:tbl>
    <w:p w14:paraId="79E6A319" w14:textId="77777777" w:rsidR="0070669A" w:rsidRPr="007C5F0C" w:rsidRDefault="0070669A" w:rsidP="0070669A">
      <w:pPr>
        <w:spacing w:line="276" w:lineRule="auto"/>
        <w:ind w:left="567"/>
        <w:rPr>
          <w:rFonts w:ascii="Arial" w:eastAsia="Arial" w:hAnsi="Arial" w:cs="Arial"/>
        </w:rPr>
      </w:pPr>
    </w:p>
    <w:p w14:paraId="791A3116" w14:textId="77777777" w:rsidR="007E0B67" w:rsidRPr="007C5F0C" w:rsidRDefault="007E0B67" w:rsidP="007E0B67">
      <w:pPr>
        <w:tabs>
          <w:tab w:val="left" w:pos="709"/>
        </w:tabs>
        <w:ind w:firstLine="567"/>
        <w:jc w:val="right"/>
        <w:rPr>
          <w:rFonts w:ascii="Arial" w:eastAsia="Arial" w:hAnsi="Arial" w:cs="Arial"/>
        </w:rPr>
      </w:pPr>
    </w:p>
    <w:p w14:paraId="791A3117" w14:textId="77777777" w:rsidR="00411D36" w:rsidRPr="007C5F0C" w:rsidRDefault="007E0B67" w:rsidP="007E0B67">
      <w:r w:rsidRPr="007C5F0C">
        <w:rPr>
          <w:rFonts w:ascii="Arial" w:eastAsia="Arial" w:hAnsi="Arial" w:cs="Arial"/>
        </w:rPr>
        <w:t>__________</w:t>
      </w:r>
    </w:p>
    <w:sectPr w:rsidR="00411D36" w:rsidRPr="007C5F0C" w:rsidSect="007C5F0C">
      <w:pgSz w:w="11906" w:h="16838"/>
      <w:pgMar w:top="1418"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E00E52"/>
    <w:multiLevelType w:val="hybridMultilevel"/>
    <w:tmpl w:val="5CCA0A0E"/>
    <w:lvl w:ilvl="0" w:tplc="2BF4A9C0">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7E4334C4"/>
    <w:multiLevelType w:val="hybridMultilevel"/>
    <w:tmpl w:val="4E3E28C0"/>
    <w:lvl w:ilvl="0" w:tplc="210ACBA6">
      <w:start w:val="1"/>
      <w:numFmt w:val="decimal"/>
      <w:lvlText w:val="%1."/>
      <w:lvlJc w:val="left"/>
      <w:pPr>
        <w:ind w:left="927" w:hanging="360"/>
      </w:pPr>
      <w:rPr>
        <w:rFonts w:ascii="Arial" w:eastAsiaTheme="minorHAnsi"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822"/>
    <w:rsid w:val="00052318"/>
    <w:rsid w:val="002A67C2"/>
    <w:rsid w:val="00325822"/>
    <w:rsid w:val="00411D36"/>
    <w:rsid w:val="0066093C"/>
    <w:rsid w:val="0070669A"/>
    <w:rsid w:val="00750A96"/>
    <w:rsid w:val="007C5F0C"/>
    <w:rsid w:val="007E0B67"/>
    <w:rsid w:val="00977B07"/>
    <w:rsid w:val="00D3616A"/>
    <w:rsid w:val="00DC197A"/>
    <w:rsid w:val="00EC2108"/>
    <w:rsid w:val="00FD0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A30FF"/>
  <w15:chartTrackingRefBased/>
  <w15:docId w15:val="{23F10F01-0E3A-485C-A314-D9390788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5822"/>
    <w:pPr>
      <w:spacing w:after="0" w:line="240" w:lineRule="auto"/>
    </w:pPr>
    <w:rPr>
      <w:rFonts w:ascii="Calibri" w:eastAsia="Calibri" w:hAnsi="Calibri" w:cs="Calibri"/>
      <w:sz w:val="20"/>
      <w:szCs w:val="20"/>
    </w:rPr>
  </w:style>
  <w:style w:type="paragraph" w:styleId="Antrat3">
    <w:name w:val="heading 3"/>
    <w:basedOn w:val="prastasis"/>
    <w:next w:val="prastasis"/>
    <w:link w:val="Antrat3Diagrama"/>
    <w:uiPriority w:val="9"/>
    <w:unhideWhenUsed/>
    <w:qFormat/>
    <w:rsid w:val="00325822"/>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325822"/>
    <w:rPr>
      <w:rFonts w:ascii="Calibri" w:eastAsia="Calibri" w:hAnsi="Calibri" w:cs="Calibri"/>
      <w:b/>
      <w:sz w:val="28"/>
      <w:szCs w:val="28"/>
    </w:rPr>
  </w:style>
  <w:style w:type="table" w:customStyle="1" w:styleId="1">
    <w:name w:val="1"/>
    <w:basedOn w:val="prastojilentel"/>
    <w:rsid w:val="007E0B67"/>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TableGrid1">
    <w:name w:val="Table Grid1"/>
    <w:basedOn w:val="prastojilentel"/>
    <w:next w:val="Lentelstinklelis"/>
    <w:uiPriority w:val="39"/>
    <w:rsid w:val="007E0B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E0B67"/>
    <w:pPr>
      <w:spacing w:line="300" w:lineRule="auto"/>
      <w:ind w:left="720" w:firstLine="697"/>
      <w:contextualSpacing/>
      <w:jc w:val="both"/>
    </w:pPr>
    <w:rPr>
      <w:rFonts w:asciiTheme="minorHAnsi" w:eastAsiaTheme="minorEastAsia" w:hAnsiTheme="minorHAnsi" w:cstheme="minorBidi"/>
      <w:sz w:val="21"/>
      <w:szCs w:val="21"/>
      <w:lang w:eastAsia="lt-LT"/>
    </w:rPr>
  </w:style>
  <w:style w:type="table" w:styleId="Lentelstinklelis">
    <w:name w:val="Table Grid"/>
    <w:basedOn w:val="prastojilentel"/>
    <w:uiPriority w:val="39"/>
    <w:rsid w:val="007E0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3517</Words>
  <Characters>2006</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2025-07-08T09:58:00Z</dcterms:created>
  <dcterms:modified xsi:type="dcterms:W3CDTF">2025-07-08T09:58:00Z</dcterms:modified>
</cp:coreProperties>
</file>